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E2BB" w14:textId="77777777" w:rsidR="00E45454" w:rsidRDefault="00E45454" w:rsidP="00635A6D">
      <w:pPr>
        <w:jc w:val="center"/>
        <w:rPr>
          <w:rFonts w:ascii="Arial" w:hAnsi="Arial" w:cs="Arial"/>
          <w:b/>
          <w:bCs/>
          <w:color w:val="004B93"/>
          <w:sz w:val="32"/>
          <w:szCs w:val="32"/>
        </w:rPr>
      </w:pPr>
    </w:p>
    <w:p w14:paraId="09E62C6B" w14:textId="009827F7" w:rsidR="00635A6D" w:rsidRPr="00E45454" w:rsidRDefault="00635A6D" w:rsidP="00635A6D">
      <w:pPr>
        <w:jc w:val="center"/>
        <w:rPr>
          <w:rFonts w:ascii="Arial" w:hAnsi="Arial" w:cs="Arial"/>
          <w:b/>
          <w:bCs/>
          <w:color w:val="004B93"/>
          <w:sz w:val="32"/>
          <w:szCs w:val="32"/>
        </w:rPr>
      </w:pPr>
      <w:r w:rsidRPr="00E45454">
        <w:rPr>
          <w:rFonts w:ascii="Arial" w:hAnsi="Arial" w:cs="Arial"/>
          <w:b/>
          <w:bCs/>
          <w:color w:val="004B93"/>
          <w:sz w:val="32"/>
          <w:szCs w:val="32"/>
        </w:rPr>
        <w:t>Přehled změn v právních dokumentech PPL</w:t>
      </w:r>
    </w:p>
    <w:p w14:paraId="1602B2F5" w14:textId="77777777" w:rsidR="00E45454" w:rsidRDefault="00E45454" w:rsidP="00635A6D">
      <w:pPr>
        <w:rPr>
          <w:rFonts w:ascii="Arial" w:hAnsi="Arial" w:cs="Arial"/>
          <w:b/>
          <w:bCs/>
          <w:color w:val="004B93"/>
        </w:rPr>
      </w:pPr>
    </w:p>
    <w:p w14:paraId="1731162D" w14:textId="2FD94EE4" w:rsidR="00635A6D" w:rsidRPr="00613100" w:rsidRDefault="00635A6D" w:rsidP="00635A6D">
      <w:pPr>
        <w:rPr>
          <w:rFonts w:ascii="Arial" w:hAnsi="Arial" w:cs="Arial"/>
          <w:b/>
          <w:bCs/>
          <w:color w:val="004B93"/>
        </w:rPr>
      </w:pPr>
      <w:r w:rsidRPr="00613100">
        <w:rPr>
          <w:rFonts w:ascii="Arial" w:hAnsi="Arial" w:cs="Arial"/>
          <w:b/>
          <w:bCs/>
          <w:color w:val="004B93"/>
        </w:rPr>
        <w:t>Účinnost od 1.</w:t>
      </w:r>
      <w:r w:rsidR="005E5243">
        <w:rPr>
          <w:rFonts w:ascii="Arial" w:hAnsi="Arial" w:cs="Arial"/>
          <w:b/>
          <w:bCs/>
          <w:color w:val="004B93"/>
        </w:rPr>
        <w:t>3</w:t>
      </w:r>
      <w:r w:rsidRPr="00613100">
        <w:rPr>
          <w:rFonts w:ascii="Arial" w:hAnsi="Arial" w:cs="Arial"/>
          <w:b/>
          <w:bCs/>
          <w:color w:val="004B93"/>
        </w:rPr>
        <w:t>.202</w:t>
      </w:r>
      <w:r w:rsidR="005E5243">
        <w:rPr>
          <w:rFonts w:ascii="Arial" w:hAnsi="Arial" w:cs="Arial"/>
          <w:b/>
          <w:bCs/>
          <w:color w:val="004B93"/>
        </w:rPr>
        <w:t>5</w:t>
      </w:r>
    </w:p>
    <w:p w14:paraId="2530F804" w14:textId="77777777" w:rsidR="00ED308D" w:rsidRPr="00613100" w:rsidRDefault="00ED308D" w:rsidP="00635A6D">
      <w:pPr>
        <w:rPr>
          <w:rFonts w:ascii="Arial" w:hAnsi="Arial" w:cs="Arial"/>
          <w:b/>
          <w:bCs/>
          <w:color w:val="004B93"/>
        </w:rPr>
      </w:pPr>
    </w:p>
    <w:p w14:paraId="37E56C86" w14:textId="77777777" w:rsidR="00A21234" w:rsidRPr="00613100" w:rsidRDefault="00A21234" w:rsidP="00F76247">
      <w:pPr>
        <w:spacing w:before="100" w:beforeAutospacing="1" w:after="0" w:line="264" w:lineRule="auto"/>
        <w:rPr>
          <w:rFonts w:ascii="Arial" w:hAnsi="Arial" w:cs="Arial"/>
          <w:color w:val="004B93"/>
        </w:rPr>
      </w:pPr>
      <w:r w:rsidRPr="00613100">
        <w:rPr>
          <w:rFonts w:ascii="Arial" w:hAnsi="Arial" w:cs="Arial"/>
          <w:color w:val="004B93"/>
        </w:rPr>
        <w:t xml:space="preserve">Ve </w:t>
      </w:r>
      <w:r w:rsidRPr="00613100">
        <w:rPr>
          <w:rFonts w:ascii="Arial" w:hAnsi="Arial" w:cs="Arial"/>
          <w:b/>
          <w:bCs/>
          <w:color w:val="004B93"/>
        </w:rPr>
        <w:t>VŠEOBECNÝCH PODMÍNKÁCH DORUČOVÁNÍ ZÁSILEK PPL</w:t>
      </w:r>
      <w:r w:rsidRPr="00613100">
        <w:rPr>
          <w:rFonts w:ascii="Arial" w:hAnsi="Arial" w:cs="Arial"/>
          <w:color w:val="004B93"/>
        </w:rPr>
        <w:t xml:space="preserve"> jsme: </w:t>
      </w:r>
    </w:p>
    <w:p w14:paraId="3AF45449" w14:textId="1249B080" w:rsidR="00A21234" w:rsidRDefault="005E5243" w:rsidP="00F76247">
      <w:pPr>
        <w:pStyle w:val="ListParagraph"/>
        <w:numPr>
          <w:ilvl w:val="0"/>
          <w:numId w:val="5"/>
        </w:numPr>
        <w:spacing w:before="100" w:beforeAutospacing="1" w:after="0" w:line="264" w:lineRule="auto"/>
        <w:ind w:left="567"/>
        <w:rPr>
          <w:rFonts w:ascii="Arial" w:hAnsi="Arial" w:cs="Arial"/>
          <w:color w:val="004B93"/>
        </w:rPr>
      </w:pPr>
      <w:r>
        <w:rPr>
          <w:rFonts w:ascii="Arial" w:hAnsi="Arial" w:cs="Arial"/>
          <w:color w:val="004B93"/>
        </w:rPr>
        <w:t xml:space="preserve">Zpřesnili jsme definici notifikace </w:t>
      </w:r>
      <w:r w:rsidR="009D1279">
        <w:rPr>
          <w:rFonts w:ascii="Arial" w:hAnsi="Arial" w:cs="Arial"/>
          <w:color w:val="004B93"/>
        </w:rPr>
        <w:t xml:space="preserve">(např. o doručení zásilky) </w:t>
      </w:r>
      <w:r>
        <w:rPr>
          <w:rFonts w:ascii="Arial" w:hAnsi="Arial" w:cs="Arial"/>
          <w:color w:val="004B93"/>
        </w:rPr>
        <w:t xml:space="preserve">s ohledem na </w:t>
      </w:r>
      <w:r w:rsidR="00C108DF">
        <w:rPr>
          <w:rFonts w:ascii="Arial" w:hAnsi="Arial" w:cs="Arial"/>
          <w:color w:val="004B93"/>
        </w:rPr>
        <w:t xml:space="preserve">větší využívání </w:t>
      </w:r>
      <w:r>
        <w:rPr>
          <w:rFonts w:ascii="Arial" w:hAnsi="Arial" w:cs="Arial"/>
          <w:color w:val="004B93"/>
        </w:rPr>
        <w:t>možn</w:t>
      </w:r>
      <w:r w:rsidR="006D69BB">
        <w:rPr>
          <w:rFonts w:ascii="Arial" w:hAnsi="Arial" w:cs="Arial"/>
          <w:color w:val="004B93"/>
        </w:rPr>
        <w:t>ost</w:t>
      </w:r>
      <w:r w:rsidR="00A80B45">
        <w:rPr>
          <w:rFonts w:ascii="Arial" w:hAnsi="Arial" w:cs="Arial"/>
          <w:color w:val="004B93"/>
        </w:rPr>
        <w:t>í</w:t>
      </w:r>
      <w:r w:rsidR="006D69BB">
        <w:rPr>
          <w:rFonts w:ascii="Arial" w:hAnsi="Arial" w:cs="Arial"/>
          <w:color w:val="004B93"/>
        </w:rPr>
        <w:t xml:space="preserve"> notifikací </w:t>
      </w:r>
      <w:r w:rsidR="00A80B45">
        <w:rPr>
          <w:rFonts w:ascii="Arial" w:hAnsi="Arial" w:cs="Arial"/>
          <w:color w:val="004B93"/>
        </w:rPr>
        <w:t xml:space="preserve">a jejich nastavení </w:t>
      </w:r>
      <w:r w:rsidR="006D69BB">
        <w:rPr>
          <w:rFonts w:ascii="Arial" w:hAnsi="Arial" w:cs="Arial"/>
          <w:color w:val="004B93"/>
        </w:rPr>
        <w:t xml:space="preserve">v naší aplikaci </w:t>
      </w:r>
      <w:proofErr w:type="spellStart"/>
      <w:r w:rsidR="006D69BB">
        <w:rPr>
          <w:rFonts w:ascii="Arial" w:hAnsi="Arial" w:cs="Arial"/>
          <w:color w:val="004B93"/>
        </w:rPr>
        <w:t>mojePPL</w:t>
      </w:r>
      <w:proofErr w:type="spellEnd"/>
      <w:r w:rsidR="00A21234" w:rsidRPr="006D69BB">
        <w:rPr>
          <w:rFonts w:ascii="Arial" w:hAnsi="Arial" w:cs="Arial"/>
          <w:color w:val="004B93"/>
        </w:rPr>
        <w:t xml:space="preserve"> (čl. </w:t>
      </w:r>
      <w:r w:rsidR="00101A5A">
        <w:rPr>
          <w:rFonts w:ascii="Arial" w:hAnsi="Arial" w:cs="Arial"/>
          <w:color w:val="004B93"/>
        </w:rPr>
        <w:t>1.5</w:t>
      </w:r>
      <w:r w:rsidR="00A21234" w:rsidRPr="006D69BB">
        <w:rPr>
          <w:rFonts w:ascii="Arial" w:hAnsi="Arial" w:cs="Arial"/>
          <w:color w:val="004B93"/>
        </w:rPr>
        <w:t>.</w:t>
      </w:r>
      <w:r w:rsidR="00101A5A">
        <w:rPr>
          <w:rFonts w:ascii="Arial" w:hAnsi="Arial" w:cs="Arial"/>
          <w:color w:val="004B93"/>
        </w:rPr>
        <w:t>20</w:t>
      </w:r>
      <w:r w:rsidR="00A21234" w:rsidRPr="006D69BB">
        <w:rPr>
          <w:rFonts w:ascii="Arial" w:hAnsi="Arial" w:cs="Arial"/>
          <w:color w:val="004B93"/>
        </w:rPr>
        <w:t>)</w:t>
      </w:r>
    </w:p>
    <w:p w14:paraId="2D635046" w14:textId="2183EF85" w:rsidR="00A21234" w:rsidRPr="00F957F2" w:rsidRDefault="00802120" w:rsidP="00F76247">
      <w:pPr>
        <w:pStyle w:val="ListParagraph"/>
        <w:numPr>
          <w:ilvl w:val="0"/>
          <w:numId w:val="5"/>
        </w:numPr>
        <w:spacing w:before="100" w:beforeAutospacing="1" w:after="0" w:line="264" w:lineRule="auto"/>
        <w:ind w:left="567"/>
        <w:rPr>
          <w:rFonts w:ascii="Arial" w:hAnsi="Arial" w:cs="Arial"/>
          <w:color w:val="004B93"/>
        </w:rPr>
      </w:pPr>
      <w:r>
        <w:rPr>
          <w:rFonts w:ascii="Arial" w:hAnsi="Arial" w:cs="Arial"/>
          <w:color w:val="004B93"/>
        </w:rPr>
        <w:t xml:space="preserve">Upravili jsme </w:t>
      </w:r>
      <w:r w:rsidR="00715589">
        <w:rPr>
          <w:rFonts w:ascii="Arial" w:hAnsi="Arial" w:cs="Arial"/>
          <w:color w:val="004B93"/>
        </w:rPr>
        <w:t>článek o zodpovědnosti PPL za správnost údajů poskytovaných Odesílatelem (</w:t>
      </w:r>
      <w:r w:rsidR="00F40B47">
        <w:rPr>
          <w:rFonts w:ascii="Arial" w:hAnsi="Arial" w:cs="Arial"/>
          <w:color w:val="004B93"/>
        </w:rPr>
        <w:t>např. kontaktní údaje) (čl.</w:t>
      </w:r>
      <w:r w:rsidR="006A51CC">
        <w:rPr>
          <w:rFonts w:ascii="Arial" w:hAnsi="Arial" w:cs="Arial"/>
          <w:color w:val="004B93"/>
        </w:rPr>
        <w:t xml:space="preserve"> 13.3</w:t>
      </w:r>
      <w:r w:rsidR="00F957F2">
        <w:rPr>
          <w:rFonts w:ascii="Arial" w:hAnsi="Arial" w:cs="Arial"/>
          <w:color w:val="004B93"/>
        </w:rPr>
        <w:t>.)</w:t>
      </w:r>
    </w:p>
    <w:p w14:paraId="560B4673" w14:textId="77777777" w:rsidR="00A21234" w:rsidRPr="00613100" w:rsidRDefault="00A21234" w:rsidP="00F76247">
      <w:pPr>
        <w:spacing w:before="100" w:beforeAutospacing="1" w:after="0" w:line="264" w:lineRule="auto"/>
        <w:rPr>
          <w:rFonts w:ascii="Arial" w:hAnsi="Arial" w:cs="Arial"/>
          <w:color w:val="004B93"/>
        </w:rPr>
      </w:pPr>
      <w:r w:rsidRPr="00613100">
        <w:rPr>
          <w:rFonts w:ascii="Arial" w:hAnsi="Arial" w:cs="Arial"/>
          <w:color w:val="004B93"/>
        </w:rPr>
        <w:t xml:space="preserve">V </w:t>
      </w:r>
      <w:r w:rsidRPr="00613100">
        <w:rPr>
          <w:rFonts w:ascii="Arial" w:hAnsi="Arial" w:cs="Arial"/>
          <w:b/>
          <w:bCs/>
          <w:color w:val="004B93"/>
        </w:rPr>
        <w:t>PRODUKTOVÝCH PODMÍNKÁCH PPL</w:t>
      </w:r>
      <w:r w:rsidRPr="00613100">
        <w:rPr>
          <w:rFonts w:ascii="Arial" w:hAnsi="Arial" w:cs="Arial"/>
          <w:color w:val="004B93"/>
        </w:rPr>
        <w:t xml:space="preserve"> jsme:</w:t>
      </w:r>
    </w:p>
    <w:p w14:paraId="5937276C" w14:textId="2106CBBC" w:rsidR="00F957F2" w:rsidRDefault="00F957F2" w:rsidP="00F76247">
      <w:pPr>
        <w:pStyle w:val="ListParagraph"/>
        <w:numPr>
          <w:ilvl w:val="0"/>
          <w:numId w:val="6"/>
        </w:numPr>
        <w:spacing w:before="100" w:beforeAutospacing="1" w:after="0" w:line="264" w:lineRule="auto"/>
        <w:ind w:left="567"/>
        <w:rPr>
          <w:rFonts w:ascii="Arial" w:hAnsi="Arial" w:cs="Arial"/>
          <w:color w:val="004B93"/>
        </w:rPr>
      </w:pPr>
      <w:r w:rsidRPr="5973445C">
        <w:rPr>
          <w:rFonts w:ascii="Arial" w:hAnsi="Arial" w:cs="Arial"/>
          <w:color w:val="004B93"/>
        </w:rPr>
        <w:t xml:space="preserve">Celkově zpřehlednili </w:t>
      </w:r>
      <w:r w:rsidR="0059310E" w:rsidRPr="5973445C">
        <w:rPr>
          <w:rFonts w:ascii="Arial" w:hAnsi="Arial" w:cs="Arial"/>
          <w:color w:val="004B93"/>
        </w:rPr>
        <w:t>úpravu a formátování Produktových podmínek. Rozměry zásilek a podmínky doplňkových služeb jsme soustředili do samostatných článků 12</w:t>
      </w:r>
      <w:r w:rsidR="009C35F8" w:rsidRPr="5973445C">
        <w:rPr>
          <w:rFonts w:ascii="Arial" w:hAnsi="Arial" w:cs="Arial"/>
          <w:color w:val="004B93"/>
        </w:rPr>
        <w:t xml:space="preserve"> </w:t>
      </w:r>
      <w:r w:rsidR="00F90292" w:rsidRPr="5973445C">
        <w:rPr>
          <w:rFonts w:ascii="Arial" w:hAnsi="Arial" w:cs="Arial"/>
          <w:color w:val="004B93"/>
        </w:rPr>
        <w:t>a 13</w:t>
      </w:r>
    </w:p>
    <w:p w14:paraId="4A9597AC" w14:textId="57F8B5B5" w:rsidR="00B150A6" w:rsidRDefault="0004243A" w:rsidP="00F76247">
      <w:pPr>
        <w:pStyle w:val="ListParagraph"/>
        <w:numPr>
          <w:ilvl w:val="0"/>
          <w:numId w:val="6"/>
        </w:numPr>
        <w:spacing w:before="100" w:beforeAutospacing="1" w:after="0" w:line="264" w:lineRule="auto"/>
        <w:ind w:left="567"/>
        <w:rPr>
          <w:rFonts w:ascii="Arial" w:hAnsi="Arial" w:cs="Arial"/>
          <w:color w:val="004B93"/>
        </w:rPr>
      </w:pPr>
      <w:r>
        <w:rPr>
          <w:rFonts w:ascii="Arial" w:hAnsi="Arial" w:cs="Arial"/>
          <w:color w:val="004B93"/>
        </w:rPr>
        <w:t xml:space="preserve">U produktů mezinárodní dopravy </w:t>
      </w:r>
      <w:r w:rsidR="005A146E">
        <w:rPr>
          <w:rFonts w:ascii="Arial" w:hAnsi="Arial" w:cs="Arial"/>
          <w:color w:val="004B93"/>
        </w:rPr>
        <w:t>(PPL PARCEL CONNECT</w:t>
      </w:r>
      <w:r w:rsidR="0026732C">
        <w:rPr>
          <w:rFonts w:ascii="Arial" w:hAnsi="Arial" w:cs="Arial"/>
          <w:color w:val="004B93"/>
        </w:rPr>
        <w:t xml:space="preserve"> a PPL PARCEL CONNECT PLUS</w:t>
      </w:r>
      <w:r w:rsidR="00C00561">
        <w:rPr>
          <w:rFonts w:ascii="Arial" w:hAnsi="Arial" w:cs="Arial"/>
          <w:color w:val="004B93"/>
        </w:rPr>
        <w:t>, PPL PARCEL RETURN CONNECT</w:t>
      </w:r>
      <w:r w:rsidR="005A146E">
        <w:rPr>
          <w:rFonts w:ascii="Arial" w:hAnsi="Arial" w:cs="Arial"/>
          <w:color w:val="004B93"/>
        </w:rPr>
        <w:t xml:space="preserve">) </w:t>
      </w:r>
      <w:r>
        <w:rPr>
          <w:rFonts w:ascii="Arial" w:hAnsi="Arial" w:cs="Arial"/>
          <w:color w:val="004B93"/>
        </w:rPr>
        <w:t>jsme</w:t>
      </w:r>
      <w:r w:rsidR="00B150A6">
        <w:rPr>
          <w:rFonts w:ascii="Arial" w:hAnsi="Arial" w:cs="Arial"/>
          <w:color w:val="004B93"/>
        </w:rPr>
        <w:t>:</w:t>
      </w:r>
    </w:p>
    <w:p w14:paraId="7280E72F" w14:textId="1CC29E67" w:rsidR="00BC5E90" w:rsidRDefault="0026732C" w:rsidP="00F76247">
      <w:pPr>
        <w:pStyle w:val="ListParagraph"/>
        <w:numPr>
          <w:ilvl w:val="1"/>
          <w:numId w:val="6"/>
        </w:numPr>
        <w:spacing w:before="100" w:beforeAutospacing="1" w:after="0" w:line="264" w:lineRule="auto"/>
        <w:rPr>
          <w:rFonts w:ascii="Arial" w:hAnsi="Arial" w:cs="Arial"/>
          <w:color w:val="004B93"/>
        </w:rPr>
      </w:pPr>
      <w:r w:rsidRPr="7DCCDEDB">
        <w:rPr>
          <w:rFonts w:ascii="Arial" w:hAnsi="Arial" w:cs="Arial"/>
          <w:color w:val="004B93"/>
        </w:rPr>
        <w:t>A</w:t>
      </w:r>
      <w:r w:rsidR="002672CF" w:rsidRPr="7DCCDEDB">
        <w:rPr>
          <w:rFonts w:ascii="Arial" w:hAnsi="Arial" w:cs="Arial"/>
          <w:color w:val="004B93"/>
        </w:rPr>
        <w:t>ktualizovali platné rozměry a váhy zásilek v jednotlivých zemích</w:t>
      </w:r>
      <w:r w:rsidR="00BC5E90" w:rsidRPr="7DCCDEDB">
        <w:rPr>
          <w:rFonts w:ascii="Arial" w:hAnsi="Arial" w:cs="Arial"/>
          <w:color w:val="004B93"/>
        </w:rPr>
        <w:t xml:space="preserve">, </w:t>
      </w:r>
      <w:r w:rsidR="005A146E" w:rsidRPr="7DCCDEDB">
        <w:rPr>
          <w:rFonts w:ascii="Arial" w:hAnsi="Arial" w:cs="Arial"/>
          <w:color w:val="004B93"/>
        </w:rPr>
        <w:t>územní výjimky a informace o časech doručování</w:t>
      </w:r>
    </w:p>
    <w:p w14:paraId="450AC933" w14:textId="2820B10D" w:rsidR="0026732C" w:rsidRDefault="00BC5E90" w:rsidP="00F76247">
      <w:pPr>
        <w:pStyle w:val="ListParagraph"/>
        <w:numPr>
          <w:ilvl w:val="1"/>
          <w:numId w:val="6"/>
        </w:numPr>
        <w:spacing w:before="100" w:beforeAutospacing="1" w:after="0" w:line="264" w:lineRule="auto"/>
        <w:rPr>
          <w:rFonts w:ascii="Arial" w:hAnsi="Arial" w:cs="Arial"/>
          <w:color w:val="004B93"/>
        </w:rPr>
      </w:pPr>
      <w:r>
        <w:rPr>
          <w:rFonts w:ascii="Arial" w:hAnsi="Arial" w:cs="Arial"/>
          <w:color w:val="004B93"/>
        </w:rPr>
        <w:t xml:space="preserve">Zpřesnili možnosti odeslání </w:t>
      </w:r>
      <w:r w:rsidR="00D86705">
        <w:rPr>
          <w:rFonts w:ascii="Arial" w:hAnsi="Arial" w:cs="Arial"/>
          <w:color w:val="004B93"/>
        </w:rPr>
        <w:t xml:space="preserve">a jejich dostupnost pro jednotlivé země </w:t>
      </w:r>
      <w:r w:rsidR="0017555B">
        <w:rPr>
          <w:rFonts w:ascii="Arial" w:hAnsi="Arial" w:cs="Arial"/>
          <w:color w:val="004B93"/>
        </w:rPr>
        <w:t>(</w:t>
      </w:r>
      <w:proofErr w:type="spellStart"/>
      <w:r w:rsidR="0017555B">
        <w:rPr>
          <w:rFonts w:ascii="Arial" w:hAnsi="Arial" w:cs="Arial"/>
          <w:color w:val="004B93"/>
        </w:rPr>
        <w:t>labelless</w:t>
      </w:r>
      <w:proofErr w:type="spellEnd"/>
      <w:r w:rsidR="0017555B">
        <w:rPr>
          <w:rFonts w:ascii="Arial" w:hAnsi="Arial" w:cs="Arial"/>
          <w:color w:val="004B93"/>
        </w:rPr>
        <w:t>, vyzvednutí řidičem)</w:t>
      </w:r>
    </w:p>
    <w:p w14:paraId="4F57FB46" w14:textId="1C4BFF49" w:rsidR="0004243A" w:rsidRDefault="0026732C" w:rsidP="00F76247">
      <w:pPr>
        <w:pStyle w:val="ListParagraph"/>
        <w:numPr>
          <w:ilvl w:val="1"/>
          <w:numId w:val="6"/>
        </w:numPr>
        <w:spacing w:before="100" w:beforeAutospacing="1" w:after="0" w:line="264" w:lineRule="auto"/>
        <w:rPr>
          <w:rFonts w:ascii="Arial" w:hAnsi="Arial" w:cs="Arial"/>
          <w:color w:val="004B93"/>
        </w:rPr>
      </w:pPr>
      <w:r>
        <w:rPr>
          <w:rFonts w:ascii="Arial" w:hAnsi="Arial" w:cs="Arial"/>
          <w:color w:val="004B93"/>
        </w:rPr>
        <w:t>Z</w:t>
      </w:r>
      <w:r w:rsidR="006B49C4" w:rsidRPr="00BC5E90">
        <w:rPr>
          <w:rFonts w:ascii="Arial" w:hAnsi="Arial" w:cs="Arial"/>
          <w:color w:val="004B93"/>
        </w:rPr>
        <w:t xml:space="preserve">přehlednili informace o </w:t>
      </w:r>
      <w:r w:rsidR="00567C5F" w:rsidRPr="00BC5E90">
        <w:rPr>
          <w:rFonts w:ascii="Arial" w:hAnsi="Arial" w:cs="Arial"/>
          <w:color w:val="004B93"/>
        </w:rPr>
        <w:t>úložních dobách v jednotlivých destinacích</w:t>
      </w:r>
    </w:p>
    <w:p w14:paraId="117D6325" w14:textId="77777777" w:rsidR="00ED308D" w:rsidRPr="00613100" w:rsidRDefault="00ED308D" w:rsidP="00F76247">
      <w:pPr>
        <w:spacing w:line="264" w:lineRule="auto"/>
        <w:rPr>
          <w:rFonts w:ascii="Arial" w:hAnsi="Arial" w:cs="Arial"/>
          <w:color w:val="004B93"/>
        </w:rPr>
      </w:pPr>
    </w:p>
    <w:p w14:paraId="0BC2AA0D" w14:textId="15B3D5A0" w:rsidR="00EE3ED8" w:rsidRPr="00613100" w:rsidRDefault="00635A6D" w:rsidP="00F76247">
      <w:pPr>
        <w:spacing w:line="264" w:lineRule="auto"/>
        <w:rPr>
          <w:rFonts w:ascii="Arial" w:hAnsi="Arial" w:cs="Arial"/>
          <w:color w:val="004B93"/>
        </w:rPr>
      </w:pPr>
      <w:r w:rsidRPr="00613100">
        <w:rPr>
          <w:rFonts w:ascii="Arial" w:hAnsi="Arial" w:cs="Arial"/>
          <w:color w:val="004B93"/>
        </w:rPr>
        <w:t xml:space="preserve">Veškeré aktuální dokumenty v plném znění </w:t>
      </w:r>
      <w:r w:rsidR="00ED308D" w:rsidRPr="00613100">
        <w:rPr>
          <w:rFonts w:ascii="Arial" w:hAnsi="Arial" w:cs="Arial"/>
          <w:color w:val="004B93"/>
        </w:rPr>
        <w:t xml:space="preserve">jsou dostupné </w:t>
      </w:r>
      <w:r w:rsidRPr="00613100">
        <w:rPr>
          <w:rFonts w:ascii="Arial" w:hAnsi="Arial" w:cs="Arial"/>
          <w:color w:val="004B93"/>
        </w:rPr>
        <w:t>na našich webových stránkách </w:t>
      </w:r>
      <w:hyperlink r:id="rId10" w:history="1">
        <w:r w:rsidR="00EE3ED8" w:rsidRPr="00CC6DAB">
          <w:rPr>
            <w:rStyle w:val="Hyperlink"/>
            <w:rFonts w:ascii="Arial" w:hAnsi="Arial" w:cs="Arial"/>
            <w:color w:val="D4AC74"/>
          </w:rPr>
          <w:t>www.ppl.cz</w:t>
        </w:r>
      </w:hyperlink>
      <w:r w:rsidR="00EE3ED8" w:rsidRPr="00613100">
        <w:rPr>
          <w:rFonts w:ascii="Arial" w:hAnsi="Arial" w:cs="Arial"/>
          <w:color w:val="004B93"/>
        </w:rPr>
        <w:t>.</w:t>
      </w:r>
    </w:p>
    <w:p w14:paraId="50D9A732" w14:textId="77777777" w:rsidR="000E13EA" w:rsidRPr="00613100" w:rsidRDefault="000E13EA">
      <w:pPr>
        <w:rPr>
          <w:rFonts w:ascii="Arial" w:hAnsi="Arial" w:cs="Arial"/>
          <w:color w:val="004B93"/>
        </w:rPr>
      </w:pPr>
    </w:p>
    <w:sectPr w:rsidR="000E13EA" w:rsidRPr="0061310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02228" w14:textId="77777777" w:rsidR="00497A11" w:rsidRDefault="00497A11" w:rsidP="00576C98">
      <w:pPr>
        <w:spacing w:after="0" w:line="240" w:lineRule="auto"/>
      </w:pPr>
      <w:r>
        <w:separator/>
      </w:r>
    </w:p>
  </w:endnote>
  <w:endnote w:type="continuationSeparator" w:id="0">
    <w:p w14:paraId="59B88F34" w14:textId="77777777" w:rsidR="00497A11" w:rsidRDefault="00497A11" w:rsidP="00576C98">
      <w:pPr>
        <w:spacing w:after="0" w:line="240" w:lineRule="auto"/>
      </w:pPr>
      <w:r>
        <w:continuationSeparator/>
      </w:r>
    </w:p>
  </w:endnote>
  <w:endnote w:type="continuationNotice" w:id="1">
    <w:p w14:paraId="671CAB5C" w14:textId="77777777" w:rsidR="00497A11" w:rsidRDefault="00497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0F06" w14:textId="77777777" w:rsidR="00497A11" w:rsidRDefault="00497A11" w:rsidP="00576C98">
      <w:pPr>
        <w:spacing w:after="0" w:line="240" w:lineRule="auto"/>
      </w:pPr>
      <w:r>
        <w:separator/>
      </w:r>
    </w:p>
  </w:footnote>
  <w:footnote w:type="continuationSeparator" w:id="0">
    <w:p w14:paraId="682E0A00" w14:textId="77777777" w:rsidR="00497A11" w:rsidRDefault="00497A11" w:rsidP="00576C98">
      <w:pPr>
        <w:spacing w:after="0" w:line="240" w:lineRule="auto"/>
      </w:pPr>
      <w:r>
        <w:continuationSeparator/>
      </w:r>
    </w:p>
  </w:footnote>
  <w:footnote w:type="continuationNotice" w:id="1">
    <w:p w14:paraId="1C163969" w14:textId="77777777" w:rsidR="00497A11" w:rsidRDefault="00497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2B08" w14:textId="317865DD" w:rsidR="00576C98" w:rsidRDefault="004509FE" w:rsidP="004509F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69C7C" wp14:editId="398351D6">
          <wp:simplePos x="0" y="0"/>
          <wp:positionH relativeFrom="column">
            <wp:posOffset>1367155</wp:posOffset>
          </wp:positionH>
          <wp:positionV relativeFrom="paragraph">
            <wp:posOffset>-192405</wp:posOffset>
          </wp:positionV>
          <wp:extent cx="2733675" cy="3982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407" cy="40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631EB"/>
    <w:multiLevelType w:val="multilevel"/>
    <w:tmpl w:val="62D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80042"/>
    <w:multiLevelType w:val="hybridMultilevel"/>
    <w:tmpl w:val="478885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0E1314"/>
    <w:multiLevelType w:val="hybridMultilevel"/>
    <w:tmpl w:val="1BAA9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103E"/>
    <w:multiLevelType w:val="multilevel"/>
    <w:tmpl w:val="937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D15BBC"/>
    <w:multiLevelType w:val="hybridMultilevel"/>
    <w:tmpl w:val="CC707F00"/>
    <w:lvl w:ilvl="0" w:tplc="EE748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14D65"/>
    <w:multiLevelType w:val="multilevel"/>
    <w:tmpl w:val="AA840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E0373"/>
    <w:multiLevelType w:val="multilevel"/>
    <w:tmpl w:val="FBBAC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679970">
    <w:abstractNumId w:val="5"/>
  </w:num>
  <w:num w:numId="2" w16cid:durableId="1013070475">
    <w:abstractNumId w:val="6"/>
  </w:num>
  <w:num w:numId="3" w16cid:durableId="1714961127">
    <w:abstractNumId w:val="0"/>
  </w:num>
  <w:num w:numId="4" w16cid:durableId="10766490">
    <w:abstractNumId w:val="4"/>
  </w:num>
  <w:num w:numId="5" w16cid:durableId="294530629">
    <w:abstractNumId w:val="1"/>
  </w:num>
  <w:num w:numId="6" w16cid:durableId="565339961">
    <w:abstractNumId w:val="2"/>
  </w:num>
  <w:num w:numId="7" w16cid:durableId="70028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6D"/>
    <w:rsid w:val="00014BE6"/>
    <w:rsid w:val="0004243A"/>
    <w:rsid w:val="00060C44"/>
    <w:rsid w:val="00085298"/>
    <w:rsid w:val="000A1227"/>
    <w:rsid w:val="000A6CFD"/>
    <w:rsid w:val="000B3953"/>
    <w:rsid w:val="000C50FD"/>
    <w:rsid w:val="000E04A4"/>
    <w:rsid w:val="000E13EA"/>
    <w:rsid w:val="00101A5A"/>
    <w:rsid w:val="00131FB6"/>
    <w:rsid w:val="001426A8"/>
    <w:rsid w:val="0017555B"/>
    <w:rsid w:val="001F2D06"/>
    <w:rsid w:val="00222A66"/>
    <w:rsid w:val="00253F9C"/>
    <w:rsid w:val="00264E21"/>
    <w:rsid w:val="002672CF"/>
    <w:rsid w:val="0026732C"/>
    <w:rsid w:val="0027418B"/>
    <w:rsid w:val="00294965"/>
    <w:rsid w:val="002B2845"/>
    <w:rsid w:val="002B3246"/>
    <w:rsid w:val="002B3B78"/>
    <w:rsid w:val="00304033"/>
    <w:rsid w:val="00320895"/>
    <w:rsid w:val="00322396"/>
    <w:rsid w:val="00323AB2"/>
    <w:rsid w:val="00324277"/>
    <w:rsid w:val="00327EAB"/>
    <w:rsid w:val="00335D67"/>
    <w:rsid w:val="003631E2"/>
    <w:rsid w:val="00387543"/>
    <w:rsid w:val="003923FD"/>
    <w:rsid w:val="003A1F5D"/>
    <w:rsid w:val="003D1B98"/>
    <w:rsid w:val="00417CAB"/>
    <w:rsid w:val="00437F8B"/>
    <w:rsid w:val="004509FE"/>
    <w:rsid w:val="00453260"/>
    <w:rsid w:val="00480904"/>
    <w:rsid w:val="004813F4"/>
    <w:rsid w:val="00497A11"/>
    <w:rsid w:val="004D72FF"/>
    <w:rsid w:val="004F4872"/>
    <w:rsid w:val="0050578F"/>
    <w:rsid w:val="00522A34"/>
    <w:rsid w:val="00537AE4"/>
    <w:rsid w:val="0055627F"/>
    <w:rsid w:val="00567C5F"/>
    <w:rsid w:val="00576C98"/>
    <w:rsid w:val="0059310E"/>
    <w:rsid w:val="005A146E"/>
    <w:rsid w:val="005D4E50"/>
    <w:rsid w:val="005E514E"/>
    <w:rsid w:val="005E5243"/>
    <w:rsid w:val="005F0B77"/>
    <w:rsid w:val="00611DEF"/>
    <w:rsid w:val="00613100"/>
    <w:rsid w:val="00635A6D"/>
    <w:rsid w:val="00647FEF"/>
    <w:rsid w:val="006575C9"/>
    <w:rsid w:val="006656F0"/>
    <w:rsid w:val="00680696"/>
    <w:rsid w:val="006A51CC"/>
    <w:rsid w:val="006B355B"/>
    <w:rsid w:val="006B49C4"/>
    <w:rsid w:val="006D49CB"/>
    <w:rsid w:val="006D69BB"/>
    <w:rsid w:val="006F51EE"/>
    <w:rsid w:val="006F5C6F"/>
    <w:rsid w:val="007118C6"/>
    <w:rsid w:val="00711943"/>
    <w:rsid w:val="00715589"/>
    <w:rsid w:val="00736784"/>
    <w:rsid w:val="00755280"/>
    <w:rsid w:val="00776CAF"/>
    <w:rsid w:val="00780DA1"/>
    <w:rsid w:val="00802120"/>
    <w:rsid w:val="00827415"/>
    <w:rsid w:val="00831C82"/>
    <w:rsid w:val="00887B55"/>
    <w:rsid w:val="008A1536"/>
    <w:rsid w:val="008A3476"/>
    <w:rsid w:val="008B0B39"/>
    <w:rsid w:val="008E2B30"/>
    <w:rsid w:val="00903B75"/>
    <w:rsid w:val="009365FE"/>
    <w:rsid w:val="00962897"/>
    <w:rsid w:val="00993F71"/>
    <w:rsid w:val="009A2605"/>
    <w:rsid w:val="009C35F8"/>
    <w:rsid w:val="009D1279"/>
    <w:rsid w:val="009D6149"/>
    <w:rsid w:val="009E5BB3"/>
    <w:rsid w:val="00A05877"/>
    <w:rsid w:val="00A21234"/>
    <w:rsid w:val="00A32C2E"/>
    <w:rsid w:val="00A80B45"/>
    <w:rsid w:val="00AC2FBC"/>
    <w:rsid w:val="00AE5943"/>
    <w:rsid w:val="00B04574"/>
    <w:rsid w:val="00B05E56"/>
    <w:rsid w:val="00B150A6"/>
    <w:rsid w:val="00B44AE9"/>
    <w:rsid w:val="00B71CA8"/>
    <w:rsid w:val="00BB7AB8"/>
    <w:rsid w:val="00BC5E90"/>
    <w:rsid w:val="00C00561"/>
    <w:rsid w:val="00C108DF"/>
    <w:rsid w:val="00C47048"/>
    <w:rsid w:val="00C6473B"/>
    <w:rsid w:val="00C971E4"/>
    <w:rsid w:val="00CC6DAB"/>
    <w:rsid w:val="00CC6F93"/>
    <w:rsid w:val="00CD0095"/>
    <w:rsid w:val="00CD6F00"/>
    <w:rsid w:val="00D009C8"/>
    <w:rsid w:val="00D15B28"/>
    <w:rsid w:val="00D359EE"/>
    <w:rsid w:val="00D52475"/>
    <w:rsid w:val="00D8283E"/>
    <w:rsid w:val="00D86705"/>
    <w:rsid w:val="00D86B8A"/>
    <w:rsid w:val="00D9790C"/>
    <w:rsid w:val="00DE6E4B"/>
    <w:rsid w:val="00E167EC"/>
    <w:rsid w:val="00E31A61"/>
    <w:rsid w:val="00E45454"/>
    <w:rsid w:val="00E90813"/>
    <w:rsid w:val="00E963CE"/>
    <w:rsid w:val="00EB2BD6"/>
    <w:rsid w:val="00ED308D"/>
    <w:rsid w:val="00EE3ED8"/>
    <w:rsid w:val="00F10529"/>
    <w:rsid w:val="00F17B11"/>
    <w:rsid w:val="00F2058B"/>
    <w:rsid w:val="00F2537A"/>
    <w:rsid w:val="00F40B47"/>
    <w:rsid w:val="00F55C29"/>
    <w:rsid w:val="00F609F1"/>
    <w:rsid w:val="00F76247"/>
    <w:rsid w:val="00F80979"/>
    <w:rsid w:val="00F90292"/>
    <w:rsid w:val="00F957F2"/>
    <w:rsid w:val="00FB3E97"/>
    <w:rsid w:val="0F3DB771"/>
    <w:rsid w:val="113AB53C"/>
    <w:rsid w:val="14BC934E"/>
    <w:rsid w:val="1A54D01E"/>
    <w:rsid w:val="1EB95C35"/>
    <w:rsid w:val="234AC735"/>
    <w:rsid w:val="26946F01"/>
    <w:rsid w:val="26B5269E"/>
    <w:rsid w:val="2F286CA2"/>
    <w:rsid w:val="3E71CA13"/>
    <w:rsid w:val="48B08554"/>
    <w:rsid w:val="55C8FD36"/>
    <w:rsid w:val="5973445C"/>
    <w:rsid w:val="5CCF4239"/>
    <w:rsid w:val="738EF134"/>
    <w:rsid w:val="755136A4"/>
    <w:rsid w:val="758EC260"/>
    <w:rsid w:val="791494D7"/>
    <w:rsid w:val="797B26D6"/>
    <w:rsid w:val="7DCC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70E00"/>
  <w15:chartTrackingRefBased/>
  <w15:docId w15:val="{D75158BF-0C67-4A11-BE7C-15DF9372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13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2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0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F2D0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8"/>
  </w:style>
  <w:style w:type="paragraph" w:styleId="Footer">
    <w:name w:val="footer"/>
    <w:basedOn w:val="Normal"/>
    <w:link w:val="FooterChar"/>
    <w:uiPriority w:val="99"/>
    <w:unhideWhenUsed/>
    <w:rsid w:val="0057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98"/>
  </w:style>
  <w:style w:type="paragraph" w:styleId="Revision">
    <w:name w:val="Revision"/>
    <w:hidden/>
    <w:uiPriority w:val="99"/>
    <w:semiHidden/>
    <w:rsid w:val="00253F9C"/>
    <w:pPr>
      <w:spacing w:after="0" w:line="240" w:lineRule="auto"/>
    </w:pPr>
  </w:style>
  <w:style w:type="paragraph" w:customStyle="1" w:styleId="paragraph">
    <w:name w:val="paragraph"/>
    <w:basedOn w:val="Normal"/>
    <w:rsid w:val="0056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567C5F"/>
  </w:style>
  <w:style w:type="character" w:customStyle="1" w:styleId="eop">
    <w:name w:val="eop"/>
    <w:basedOn w:val="DefaultParagraphFont"/>
    <w:rsid w:val="00567C5F"/>
  </w:style>
  <w:style w:type="character" w:customStyle="1" w:styleId="spellingerror">
    <w:name w:val="spellingerror"/>
    <w:basedOn w:val="DefaultParagraphFont"/>
    <w:rsid w:val="0056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4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1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p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9aff1-26a4-462c-b8aa-c6d8049c7386" xsi:nil="true"/>
    <lcf76f155ced4ddcb4097134ff3c332f xmlns="c151cb6d-3117-4642-a60d-78a46ea0d5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72FB05688F842B67D3CEF1E6DFC94" ma:contentTypeVersion="15" ma:contentTypeDescription="Vytvoří nový dokument" ma:contentTypeScope="" ma:versionID="116fd19f5bd130a72f694bf4787cd610">
  <xsd:schema xmlns:xsd="http://www.w3.org/2001/XMLSchema" xmlns:xs="http://www.w3.org/2001/XMLSchema" xmlns:p="http://schemas.microsoft.com/office/2006/metadata/properties" xmlns:ns2="c151cb6d-3117-4642-a60d-78a46ea0d5c4" xmlns:ns3="bcc9aff1-26a4-462c-b8aa-c6d8049c7386" targetNamespace="http://schemas.microsoft.com/office/2006/metadata/properties" ma:root="true" ma:fieldsID="d693788407ab6f08ad19755841b78d6c" ns2:_="" ns3:_="">
    <xsd:import namespace="c151cb6d-3117-4642-a60d-78a46ea0d5c4"/>
    <xsd:import namespace="bcc9aff1-26a4-462c-b8aa-c6d8049c7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1cb6d-3117-4642-a60d-78a46ea0d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b9e2a73-f419-4c44-99f5-cd310bbf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9aff1-26a4-462c-b8aa-c6d8049c73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aaa09b-2c84-4ebc-a17f-fb2630a56420}" ma:internalName="TaxCatchAll" ma:showField="CatchAllData" ma:web="bcc9aff1-26a4-462c-b8aa-c6d8049c7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02772-AFAD-4A44-B3DF-821F54484A23}">
  <ds:schemaRefs>
    <ds:schemaRef ds:uri="http://schemas.microsoft.com/office/2006/metadata/properties"/>
    <ds:schemaRef ds:uri="http://schemas.microsoft.com/office/infopath/2007/PartnerControls"/>
    <ds:schemaRef ds:uri="bcc9aff1-26a4-462c-b8aa-c6d8049c7386"/>
    <ds:schemaRef ds:uri="c151cb6d-3117-4642-a60d-78a46ea0d5c4"/>
  </ds:schemaRefs>
</ds:datastoreItem>
</file>

<file path=customXml/itemProps2.xml><?xml version="1.0" encoding="utf-8"?>
<ds:datastoreItem xmlns:ds="http://schemas.openxmlformats.org/officeDocument/2006/customXml" ds:itemID="{141F3C87-4566-43BE-B62B-1A181C320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1cb6d-3117-4642-a60d-78a46ea0d5c4"/>
    <ds:schemaRef ds:uri="bcc9aff1-26a4-462c-b8aa-c6d8049c7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11ECC-0B8E-4AA4-938C-46C6BC2EEA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168</Words>
  <Characters>961</Characters>
  <Application>Microsoft Office Word</Application>
  <DocSecurity>0</DocSecurity>
  <Lines>8</Lines>
  <Paragraphs>2</Paragraphs>
  <ScaleCrop>false</ScaleCrop>
  <Company>Deutsche Post DHL Group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Ondraskova (DHL Group, Legal)</dc:creator>
  <cp:keywords/>
  <dc:description/>
  <cp:lastModifiedBy>Marek Jiří</cp:lastModifiedBy>
  <cp:revision>80</cp:revision>
  <cp:lastPrinted>2024-10-01T12:57:00Z</cp:lastPrinted>
  <dcterms:created xsi:type="dcterms:W3CDTF">2024-07-30T15:53:00Z</dcterms:created>
  <dcterms:modified xsi:type="dcterms:W3CDTF">2025-01-30T14:26:00Z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0x010100ACE72FB05688F842B67D3CEF1E6DFC94</vt:lpwstr>
  </property>
  <property fmtid="{D5CDD505-2E9C-101B-9397-08002B2CF9AE}" pid="3" name="MediaServiceImageTags">
    <vt:lpwstr/>
  </property>
</Properties>
</file>